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09" w:rsidRDefault="000A0D09" w:rsidP="000A0D09">
      <w:pPr>
        <w:pStyle w:val="msoorganizationname"/>
        <w:widowControl w:val="0"/>
        <w:jc w:val="center"/>
        <w:rPr>
          <w:lang w:val="fr-FR"/>
        </w:rPr>
      </w:pPr>
      <w:r>
        <w:rPr>
          <w:lang w:val="fr-FR"/>
        </w:rPr>
        <w:t>renseignements</w:t>
      </w:r>
      <w:r w:rsidR="00B950A6">
        <w:rPr>
          <w:lang w:val="fr-FR"/>
        </w:rPr>
        <w:t xml:space="preserve"> et réglements</w:t>
      </w:r>
    </w:p>
    <w:p w:rsidR="00B950A6" w:rsidRDefault="00B950A6" w:rsidP="000A0D09">
      <w:pPr>
        <w:pStyle w:val="msoorganizationname"/>
        <w:widowControl w:val="0"/>
        <w:jc w:val="center"/>
        <w:rPr>
          <w:lang w:val="fr-FR"/>
        </w:rPr>
      </w:pPr>
    </w:p>
    <w:p w:rsidR="000A0D09" w:rsidRDefault="000A0D09" w:rsidP="000A0D09">
      <w:pPr>
        <w:pStyle w:val="msoorganizationname"/>
        <w:widowControl w:val="0"/>
        <w:jc w:val="center"/>
        <w:rPr>
          <w:lang w:val="fr-FR"/>
        </w:rPr>
      </w:pPr>
    </w:p>
    <w:p w:rsidR="000A0D09" w:rsidRDefault="000A0D09" w:rsidP="000A0D09">
      <w:pPr>
        <w:pStyle w:val="msoorganizationname"/>
        <w:widowControl w:val="0"/>
        <w:jc w:val="center"/>
        <w:rPr>
          <w:lang w:val="fr-FR"/>
        </w:rPr>
      </w:pPr>
    </w:p>
    <w:p w:rsidR="000A0D09" w:rsidRDefault="000A0D09" w:rsidP="000A0D09">
      <w:pPr>
        <w:pStyle w:val="msoorganizationname"/>
        <w:widowControl w:val="0"/>
        <w:jc w:val="center"/>
        <w:rPr>
          <w:lang w:val="fr-FR"/>
        </w:rPr>
      </w:pPr>
      <w:r>
        <w:rPr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Chaque patineur doit compléter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Son FORMULAIRE ET  NE PEUT LE JUMELER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AVEC UN AUTRE PATINEUR.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LES INSCRIPTIONS SERONT TRAITÉEs EN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 xml:space="preserve">PRIORITÉ SELON LA DATE DE RECEPTION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DU FORMULAIRE. (CACHET DE LA POSTE)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LE PARTICIPANT RECEVRA UNE CONFIRMATION DE SON HORAIRE AVANT LE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DÉBUT DE L’ÉCOLE PAR Courriel de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son entraîneur.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EN CAS D’ABSENCE DU PARTICIPANT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CELUI-CI NE POURRA REPRENDRE NI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ÉCHANGER SA SESSION D’ENTRAÎNEMENT.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8B1260">
      <w:pPr>
        <w:pStyle w:val="msoorganizationname"/>
        <w:widowControl w:val="0"/>
        <w:tabs>
          <w:tab w:val="left" w:pos="6050"/>
        </w:tabs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L’ÉCOLE N’EST PAS RESPONSABLE DES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DÉFECTUOSITÉS MÉCANIQUES, DES</w:t>
      </w:r>
      <w:r w:rsidR="008B1260">
        <w:rPr>
          <w:b w:val="0"/>
          <w:bCs w:val="0"/>
          <w:sz w:val="16"/>
          <w:szCs w:val="16"/>
          <w:lang w:val="fr-FR"/>
        </w:rPr>
        <w:tab/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ACCIDENTS, DES PERTES OU VOLS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 xml:space="preserve">D’OBJETS OU AUTRES.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Le participant renonce à toute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Déclaration contre PEPAC</w:t>
      </w:r>
      <w:r w:rsidR="00A87343">
        <w:rPr>
          <w:b w:val="0"/>
          <w:bCs w:val="0"/>
          <w:sz w:val="16"/>
          <w:szCs w:val="16"/>
          <w:lang w:val="fr-FR"/>
        </w:rPr>
        <w:t>A</w:t>
      </w:r>
      <w:r>
        <w:rPr>
          <w:b w:val="0"/>
          <w:bCs w:val="0"/>
          <w:sz w:val="16"/>
          <w:szCs w:val="16"/>
          <w:lang w:val="fr-FR"/>
        </w:rPr>
        <w:t xml:space="preserve"> MANDATAIRE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Du pepaca.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toute demande d’annulation de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L’inscription devra être faite par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Écrit et des frais de 15% seront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Retenus. Il n’y aura aucun rembour-</w:t>
      </w:r>
    </w:p>
    <w:p w:rsidR="000A0D09" w:rsidRDefault="00C27AE6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Sement après le 29 juin 2015</w:t>
      </w:r>
      <w:r w:rsidR="000A0D09">
        <w:rPr>
          <w:b w:val="0"/>
          <w:bCs w:val="0"/>
          <w:sz w:val="16"/>
          <w:szCs w:val="16"/>
          <w:lang w:val="fr-FR"/>
        </w:rPr>
        <w:t>.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il y Aura remboursement de 50% des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 xml:space="preserve">Semaines non utilisées dans le cas </w:t>
      </w:r>
    </w:p>
    <w:p w:rsidR="000A0D09" w:rsidRDefault="000A0D09" w:rsidP="0051532B">
      <w:pPr>
        <w:pStyle w:val="msoorganizationname"/>
        <w:widowControl w:val="0"/>
        <w:tabs>
          <w:tab w:val="left" w:pos="7120"/>
        </w:tabs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 w:rsidR="004A27C6">
        <w:rPr>
          <w:b w:val="0"/>
          <w:bCs w:val="0"/>
          <w:sz w:val="16"/>
          <w:szCs w:val="16"/>
          <w:lang w:val="fr-FR"/>
        </w:rPr>
        <w:t xml:space="preserve">     de force majeur après le 27 juin 2016</w:t>
      </w:r>
      <w:r>
        <w:rPr>
          <w:b w:val="0"/>
          <w:bCs w:val="0"/>
          <w:sz w:val="16"/>
          <w:szCs w:val="16"/>
          <w:lang w:val="fr-FR"/>
        </w:rPr>
        <w:t>.</w:t>
      </w:r>
      <w:r w:rsidR="00C27AE6">
        <w:rPr>
          <w:b w:val="0"/>
          <w:bCs w:val="0"/>
          <w:sz w:val="16"/>
          <w:szCs w:val="16"/>
          <w:lang w:val="fr-FR"/>
        </w:rPr>
        <w:t xml:space="preserve"> </w:t>
      </w:r>
      <w:r w:rsidR="0051532B">
        <w:rPr>
          <w:b w:val="0"/>
          <w:bCs w:val="0"/>
          <w:sz w:val="16"/>
          <w:szCs w:val="16"/>
          <w:lang w:val="fr-FR"/>
        </w:rPr>
        <w:tab/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les responsables se réservent le droi</w:t>
      </w:r>
      <w:r w:rsidR="00A87343">
        <w:rPr>
          <w:b w:val="0"/>
          <w:bCs w:val="0"/>
          <w:sz w:val="16"/>
          <w:szCs w:val="16"/>
          <w:lang w:val="fr-FR"/>
        </w:rPr>
        <w:t xml:space="preserve">T </w:t>
      </w:r>
      <w:r>
        <w:rPr>
          <w:b w:val="0"/>
          <w:bCs w:val="0"/>
          <w:sz w:val="16"/>
          <w:szCs w:val="16"/>
          <w:lang w:val="fr-FR"/>
        </w:rPr>
        <w:t>De faire tout changement nécessaire</w:t>
      </w:r>
    </w:p>
    <w:p w:rsidR="00034D0E" w:rsidRDefault="00A87343" w:rsidP="000A0D09">
      <w:pPr>
        <w:widowControl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POUR</w:t>
      </w:r>
      <w:r w:rsidR="000A0D09">
        <w:rPr>
          <w:sz w:val="16"/>
          <w:szCs w:val="16"/>
          <w:lang w:val="fr-FR"/>
        </w:rPr>
        <w:t xml:space="preserve"> LE BON FONCTIONNEMENT</w:t>
      </w:r>
    </w:p>
    <w:p w:rsidR="00034D0E" w:rsidRDefault="000A0D09" w:rsidP="000A0D09">
      <w:pPr>
        <w:widowControl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</w:t>
      </w:r>
      <w:r w:rsidR="00034D0E">
        <w:rPr>
          <w:sz w:val="16"/>
          <w:szCs w:val="16"/>
          <w:lang w:val="fr-FR"/>
        </w:rPr>
        <w:t xml:space="preserve">   </w:t>
      </w:r>
      <w:r w:rsidR="00034D0E">
        <w:rPr>
          <w:rFonts w:ascii="Symbol" w:hAnsi="Symbol"/>
          <w:sz w:val="16"/>
          <w:szCs w:val="16"/>
          <w:lang w:val="fr-FR"/>
        </w:rPr>
        <w:t></w:t>
      </w:r>
      <w:r w:rsidR="00034D0E">
        <w:rPr>
          <w:sz w:val="16"/>
          <w:szCs w:val="16"/>
          <w:lang w:val="fr-FR"/>
        </w:rPr>
        <w:t xml:space="preserve">   POUR LES PATINEURS DES GROUPES A &amp; B, LES PARENTS DOIVENT NOUS CONFIRMER PAR ÉCRIT QUE LES        </w:t>
      </w:r>
    </w:p>
    <w:p w:rsidR="0084473D" w:rsidRDefault="00034D0E" w:rsidP="000A0D09">
      <w:pPr>
        <w:widowControl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</w:t>
      </w:r>
      <w:r w:rsidR="009429DD">
        <w:rPr>
          <w:sz w:val="16"/>
          <w:szCs w:val="16"/>
          <w:lang w:val="fr-FR"/>
        </w:rPr>
        <w:t xml:space="preserve">  </w:t>
      </w:r>
      <w:r>
        <w:rPr>
          <w:sz w:val="16"/>
          <w:szCs w:val="16"/>
          <w:lang w:val="fr-FR"/>
        </w:rPr>
        <w:t xml:space="preserve">PATINEURS </w:t>
      </w:r>
      <w:r w:rsidR="0029680D">
        <w:rPr>
          <w:sz w:val="16"/>
          <w:szCs w:val="16"/>
          <w:lang w:val="fr-FR"/>
        </w:rPr>
        <w:t xml:space="preserve">QUITTERONT L’ARÉNA </w:t>
      </w:r>
      <w:bookmarkStart w:id="0" w:name="_GoBack"/>
      <w:bookmarkEnd w:id="0"/>
      <w:r w:rsidR="0029680D">
        <w:rPr>
          <w:sz w:val="16"/>
          <w:szCs w:val="16"/>
          <w:lang w:val="fr-FR"/>
        </w:rPr>
        <w:t>APRÈS LEUR S</w:t>
      </w:r>
      <w:r>
        <w:rPr>
          <w:sz w:val="16"/>
          <w:szCs w:val="16"/>
          <w:lang w:val="fr-FR"/>
        </w:rPr>
        <w:t>ÉANCE SUR GLACE.</w:t>
      </w:r>
    </w:p>
    <w:p w:rsidR="0084473D" w:rsidRDefault="0084473D" w:rsidP="006575A9">
      <w:pPr>
        <w:pStyle w:val="msoorganizationname"/>
        <w:widowControl w:val="0"/>
        <w:ind w:left="284" w:hanging="284"/>
        <w:jc w:val="both"/>
        <w:rPr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LES PATINEURS DES GROUPES D ET E ONT 2 SÉANCES DE HORS GLACE</w:t>
      </w:r>
      <w:r w:rsidR="006575A9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PAR JOUR</w:t>
      </w:r>
      <w:r w:rsidR="006575A9">
        <w:rPr>
          <w:b w:val="0"/>
          <w:bCs w:val="0"/>
          <w:sz w:val="16"/>
          <w:szCs w:val="16"/>
          <w:lang w:val="fr-FR"/>
        </w:rPr>
        <w:t>,</w:t>
      </w:r>
      <w:r>
        <w:rPr>
          <w:b w:val="0"/>
          <w:bCs w:val="0"/>
          <w:sz w:val="16"/>
          <w:szCs w:val="16"/>
          <w:lang w:val="fr-FR"/>
        </w:rPr>
        <w:t xml:space="preserve"> </w:t>
      </w:r>
      <w:r w:rsidR="006575A9">
        <w:rPr>
          <w:b w:val="0"/>
          <w:bCs w:val="0"/>
          <w:sz w:val="16"/>
          <w:szCs w:val="16"/>
          <w:lang w:val="fr-FR"/>
        </w:rPr>
        <w:t xml:space="preserve">DIRIGÉES PAR LYNE BOURGET </w:t>
      </w:r>
      <w:r>
        <w:rPr>
          <w:b w:val="0"/>
          <w:bCs w:val="0"/>
          <w:sz w:val="16"/>
          <w:szCs w:val="16"/>
          <w:lang w:val="fr-FR"/>
        </w:rPr>
        <w:t>(DU LUNDI AU JEUDI)</w:t>
      </w:r>
      <w:r w:rsidR="006575A9">
        <w:rPr>
          <w:b w:val="0"/>
          <w:bCs w:val="0"/>
          <w:sz w:val="16"/>
          <w:szCs w:val="16"/>
          <w:lang w:val="fr-FR"/>
        </w:rPr>
        <w:t xml:space="preserve"> INCLUS DANS LE PRIX D’INSCTIPTION</w:t>
      </w:r>
    </w:p>
    <w:p w:rsidR="0084473D" w:rsidRPr="00034D0E" w:rsidRDefault="0084473D" w:rsidP="000A0D09">
      <w:pPr>
        <w:widowControl w:val="0"/>
        <w:rPr>
          <w:sz w:val="16"/>
          <w:szCs w:val="16"/>
          <w:lang w:val="fr-FR"/>
        </w:rPr>
      </w:pPr>
    </w:p>
    <w:p w:rsidR="000A0D09" w:rsidRDefault="000A0D09" w:rsidP="000A0D09">
      <w:pPr>
        <w:widowControl w:val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N.B. LE SPORT ÉTUDE SE DONNE LE DROIT DE RÉÉQUILIBR</w:t>
      </w:r>
      <w:r w:rsidR="0029680D">
        <w:rPr>
          <w:sz w:val="16"/>
          <w:szCs w:val="16"/>
          <w:u w:val="single"/>
        </w:rPr>
        <w:t>ER</w:t>
      </w:r>
      <w:r>
        <w:rPr>
          <w:sz w:val="16"/>
          <w:szCs w:val="16"/>
          <w:u w:val="single"/>
        </w:rPr>
        <w:t xml:space="preserve"> LES GROUPES</w:t>
      </w:r>
    </w:p>
    <w:p w:rsidR="000A0D09" w:rsidRDefault="000A0D09" w:rsidP="000A0D09">
      <w:pPr>
        <w:widowControl w:val="0"/>
        <w:jc w:val="center"/>
        <w:rPr>
          <w:b/>
          <w:bCs/>
        </w:rPr>
      </w:pPr>
      <w:r w:rsidRPr="000A0D09">
        <w:t> </w:t>
      </w:r>
      <w:r>
        <w:rPr>
          <w:b/>
          <w:bCs/>
        </w:rPr>
        <w:t>DA</w:t>
      </w:r>
      <w:r w:rsidR="00C27AE6">
        <w:rPr>
          <w:b/>
          <w:bCs/>
        </w:rPr>
        <w:t>TE L</w:t>
      </w:r>
      <w:r w:rsidR="004A27C6">
        <w:rPr>
          <w:b/>
          <w:bCs/>
        </w:rPr>
        <w:t>IMITE D’INSCRIPTION 30 MAI  2016</w:t>
      </w:r>
      <w:r>
        <w:rPr>
          <w:b/>
          <w:bCs/>
        </w:rPr>
        <w:t xml:space="preserve">                    </w:t>
      </w:r>
    </w:p>
    <w:p w:rsidR="000A0D09" w:rsidRDefault="000A0D09" w:rsidP="000A0D09">
      <w:pPr>
        <w:widowControl w:val="0"/>
      </w:pPr>
      <w:r>
        <w:t>TOUTE</w:t>
      </w:r>
      <w:r w:rsidR="0029680D">
        <w:t>S</w:t>
      </w:r>
      <w:r>
        <w:t xml:space="preserve"> INS</w:t>
      </w:r>
      <w:r w:rsidR="00C27AE6">
        <w:t>CRIPTION</w:t>
      </w:r>
      <w:r w:rsidR="0029680D">
        <w:t>S</w:t>
      </w:r>
      <w:r w:rsidR="00C27AE6">
        <w:t xml:space="preserve"> REÇU</w:t>
      </w:r>
      <w:r w:rsidR="0029680D">
        <w:t>ES</w:t>
      </w:r>
      <w:r w:rsidR="00C27AE6">
        <w:t xml:space="preserve"> APRÈS LE 30 MAI </w:t>
      </w:r>
      <w:r>
        <w:t>IMPLIQUE</w:t>
      </w:r>
      <w:r w:rsidR="0029680D">
        <w:t>NT</w:t>
      </w:r>
      <w:r>
        <w:t xml:space="preserve"> DES FRAIS ADD</w:t>
      </w:r>
      <w:r w:rsidR="00A87343">
        <w:t>ITIONNELS DE  $35</w:t>
      </w:r>
      <w:r>
        <w:t xml:space="preserve"> PAR INSCRIPTIONS.</w:t>
      </w:r>
    </w:p>
    <w:p w:rsidR="000A0D09" w:rsidRDefault="000A0D09" w:rsidP="000A0D09">
      <w:pPr>
        <w:widowControl w:val="0"/>
      </w:pPr>
      <w:r>
        <w:t> </w:t>
      </w:r>
    </w:p>
    <w:p w:rsidR="000A0D09" w:rsidRDefault="000A0D09" w:rsidP="000A0D09">
      <w:pPr>
        <w:widowControl w:val="0"/>
      </w:pPr>
      <w:r>
        <w:t> </w:t>
      </w:r>
    </w:p>
    <w:p w:rsidR="000A0D09" w:rsidRPr="000A0D09" w:rsidRDefault="000A0D09" w:rsidP="000A0D09">
      <w:pPr>
        <w:widowControl w:val="0"/>
      </w:pPr>
      <w:r w:rsidRPr="000A0D09">
        <w:t> </w:t>
      </w:r>
    </w:p>
    <w:p w:rsidR="000A0D09" w:rsidRPr="000A0D09" w:rsidRDefault="000A0D09" w:rsidP="000A0D09">
      <w:pPr>
        <w:widowControl w:val="0"/>
      </w:pPr>
    </w:p>
    <w:p w:rsidR="00657A17" w:rsidRDefault="00657A17"/>
    <w:sectPr w:rsidR="00657A17" w:rsidSect="00657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D09"/>
    <w:rsid w:val="00034D0E"/>
    <w:rsid w:val="000A0D09"/>
    <w:rsid w:val="000C6F9C"/>
    <w:rsid w:val="0029680D"/>
    <w:rsid w:val="004A27C6"/>
    <w:rsid w:val="0051532B"/>
    <w:rsid w:val="00533AEA"/>
    <w:rsid w:val="006575A9"/>
    <w:rsid w:val="00657A17"/>
    <w:rsid w:val="007333D0"/>
    <w:rsid w:val="0084473D"/>
    <w:rsid w:val="00891118"/>
    <w:rsid w:val="008B1260"/>
    <w:rsid w:val="009429DD"/>
    <w:rsid w:val="00A87343"/>
    <w:rsid w:val="00B950A6"/>
    <w:rsid w:val="00BC1074"/>
    <w:rsid w:val="00C27AE6"/>
    <w:rsid w:val="00D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09"/>
    <w:pPr>
      <w:spacing w:after="24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organizationname">
    <w:name w:val="msoorganizationname"/>
    <w:rsid w:val="000A0D09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toshiba</cp:lastModifiedBy>
  <cp:revision>8</cp:revision>
  <dcterms:created xsi:type="dcterms:W3CDTF">2016-03-13T21:39:00Z</dcterms:created>
  <dcterms:modified xsi:type="dcterms:W3CDTF">2016-03-30T14:52:00Z</dcterms:modified>
</cp:coreProperties>
</file>